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rsiva" w:cs="Corsiva" w:eastAsia="Corsiva" w:hAnsi="Corsiva"/>
          <w:b w:val="1"/>
          <w:i w:val="1"/>
          <w:sz w:val="36"/>
          <w:szCs w:val="36"/>
        </w:rPr>
      </w:pPr>
      <w:r w:rsidDel="00000000" w:rsidR="00000000" w:rsidRPr="00000000">
        <w:rPr>
          <w:rFonts w:ascii="Corsiva" w:cs="Corsiva" w:eastAsia="Corsiva" w:hAnsi="Corsiva"/>
          <w:b w:val="1"/>
          <w:i w:val="1"/>
          <w:sz w:val="36"/>
          <w:szCs w:val="36"/>
          <w:rtl w:val="0"/>
        </w:rPr>
        <w:t xml:space="preserve">The Chesapeake Chorale’s High School Composition Competition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Name:</w:t>
        <w:tab/>
        <w:tab/>
        <w:tab/>
        <w:tab/>
        <w:tab/>
        <w:tab/>
        <w:tab/>
        <w:t xml:space="preserve">Email address:</w:t>
        <w:tab/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High School or Home Study Equivalent</w:t>
      </w: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Title of Composition:</w:t>
        <w:tab/>
        <w:tab/>
        <w:tab/>
        <w:tab/>
        <w:tab/>
        <w:tab/>
        <w:t xml:space="preserve">Estimated Performance Length (minutes):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Proprietary Information: 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Please indicate the source of any text that you did not compose.  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Include the names of any collaborators and attach documentation of the responsibilities of those artists.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Artist Statement: 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In 150 words or less</w:t>
      </w:r>
      <w:r w:rsidDel="00000000" w:rsidR="00000000" w:rsidRPr="00000000">
        <w:rPr>
          <w:rFonts w:ascii="Cambria" w:cs="Cambria" w:eastAsia="Cambria" w:hAnsi="Cambria"/>
          <w:color w:val="0000ff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 please describe the main idea(s) of the piece and how this was realized musically in your composition.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  <w:color w:val="0000ff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Interpretation: 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Please provide rehearsal and performance notes that will guide the interpretation of your work for performance.  You may attach materials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Agreement: By signing below, I agree to all of the following: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All materials that I submit become the property of the Chorale and will not be returned.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The Chesapeake Chorale will retain all first-performance rights until further notice of the award-winning selection and any awarded honorable mention.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The Chesapeake Chorale will release those rights if the submission is not selected.</w:t>
      </w:r>
    </w:p>
    <w:p w:rsidR="00000000" w:rsidDel="00000000" w:rsidP="00000000" w:rsidRDefault="00000000" w:rsidRPr="00000000" w14:paraId="00000020">
      <w:pPr>
        <w:ind w:left="0" w:firstLine="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Signature: 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22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Cambria" w:cs="Cambria" w:eastAsia="Cambria" w:hAnsi="Cambria"/>
          <w:b w:val="1"/>
          <w:color w:val="980000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Additional Instructions: By </w:t>
      </w: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August  1st, 2020,</w:t>
      </w:r>
      <w:r w:rsidDel="00000000" w:rsidR="00000000" w:rsidRPr="00000000">
        <w:rPr>
          <w:rFonts w:ascii="Cambria" w:cs="Cambria" w:eastAsia="Cambria" w:hAnsi="Cambria"/>
          <w:b w:val="1"/>
          <w:color w:val="98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1"/>
          <w:sz w:val="16"/>
          <w:szCs w:val="1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Use postal mail to submit the following to the Chesapeake Chorale (P.O. Box 1037, Bowie, MD, 20718):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 single copy of  the score with SATB vocal parts and accompaniment if applicable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 piano reduction of vocal parts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Application Fee: A check made payable to the </w:t>
      </w: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Chesapeake Chorale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for </w:t>
      </w: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$25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Email to the Chesapeake Chorale (info@chesapeakechorale.org):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Completed Application (PDF or DOC)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 PDF score with SATB vocal parts and accompaniment if applicable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Optional materials: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 PDF piano reduction of vocal parts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 MIDI file of the piece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Optional: Audio recording of a vocal line with accompaniment</w:t>
      </w:r>
    </w:p>
    <w:p w:rsidR="00000000" w:rsidDel="00000000" w:rsidP="00000000" w:rsidRDefault="00000000" w:rsidRPr="00000000" w14:paraId="0000002F">
      <w:pPr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Cambria" w:cs="Cambria" w:eastAsia="Cambria" w:hAnsi="Cambria"/>
          <w:b w:val="1"/>
          <w:color w:val="0000ff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